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36AC8" w14:textId="3C6C4656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6671F260" w:rsidR="00735F92" w:rsidRPr="006F70A2" w:rsidRDefault="006F70A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  <w:t>ASSISTANT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">
                <v:textbox style="mso-fit-shape-to-text:t">
                  <w:txbxContent>
                    <w:p w14:paraId="36A1890B" w14:textId="6671F260" w:rsidR="00735F92" w:rsidRPr="006F70A2" w:rsidRDefault="006F70A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52F47CF5" w14:textId="77777777" w:rsidR="001E1C68" w:rsidRDefault="001E1C68" w:rsidP="001852DD">
      <w:pPr>
        <w:pStyle w:val="NoSpacing"/>
      </w:pPr>
    </w:p>
    <w:p w14:paraId="3D75EF85" w14:textId="7109A0D2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3E1FA2">
        <w:rPr>
          <w:highlight w:val="yellow"/>
        </w:rPr>
        <w:t>1</w:t>
      </w:r>
      <w:r w:rsidR="003E1FA2">
        <w:rPr>
          <w:highlight w:val="yellow"/>
          <w:vertAlign w:val="superscript"/>
        </w:rPr>
        <w:t>ère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6BAEF4BB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6F70A2">
        <w:t>____</w:t>
      </w:r>
      <w:r w:rsidR="00B67C8B">
        <w:t>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6F70A2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6125912A" w:rsidR="006F70A2" w:rsidRDefault="006F70A2" w:rsidP="006F70A2">
            <w:pPr>
              <w:pStyle w:val="NoSpacing"/>
            </w:pPr>
            <w:r w:rsidRPr="003B2744">
              <w:t>Maitrise de l’ensemble des points de 1</w:t>
            </w:r>
            <w:r w:rsidRPr="003B2744">
              <w:rPr>
                <w:vertAlign w:val="superscript"/>
              </w:rPr>
              <w:t>re</w:t>
            </w:r>
            <w:r w:rsidRPr="003B2744">
              <w:t xml:space="preserve"> et 2</w:t>
            </w:r>
            <w:r w:rsidRPr="003B2744">
              <w:rPr>
                <w:vertAlign w:val="superscript"/>
              </w:rPr>
              <w:t>e</w:t>
            </w:r>
            <w:r w:rsidRPr="003B2744">
              <w:t xml:space="preserve"> année.  </w:t>
            </w:r>
          </w:p>
        </w:tc>
        <w:tc>
          <w:tcPr>
            <w:tcW w:w="1985" w:type="dxa"/>
          </w:tcPr>
          <w:p w14:paraId="7DC74DF1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6F70A2" w:rsidRDefault="006F70A2" w:rsidP="006F70A2">
            <w:pPr>
              <w:pStyle w:val="NoSpacing"/>
            </w:pPr>
          </w:p>
        </w:tc>
      </w:tr>
      <w:tr w:rsidR="006F70A2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7DD4AF4C" w:rsidR="006F70A2" w:rsidRDefault="006F70A2" w:rsidP="006F70A2">
            <w:pPr>
              <w:pStyle w:val="NoSpacing"/>
            </w:pPr>
            <w:r w:rsidRPr="003B2744">
              <w:t>Est au-devant des sorties de balle.</w:t>
            </w:r>
          </w:p>
        </w:tc>
        <w:tc>
          <w:tcPr>
            <w:tcW w:w="1985" w:type="dxa"/>
          </w:tcPr>
          <w:p w14:paraId="3D3A7F97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6F70A2" w:rsidRDefault="006F70A2" w:rsidP="006F70A2">
            <w:pPr>
              <w:pStyle w:val="NoSpacing"/>
            </w:pPr>
          </w:p>
        </w:tc>
      </w:tr>
      <w:tr w:rsidR="006F70A2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734F224A" w:rsidR="006F70A2" w:rsidRDefault="006F70A2" w:rsidP="006F70A2">
            <w:pPr>
              <w:pStyle w:val="NoSpacing"/>
            </w:pPr>
            <w:r w:rsidRPr="003B2744">
              <w:t>Alerte dans les zones sensibles ( face aux bancs et surface de réparation ).  Appel des fautes sanctionnables ( cartons ) et gestion de son côté ( bancs ou assistance ).</w:t>
            </w:r>
          </w:p>
        </w:tc>
        <w:tc>
          <w:tcPr>
            <w:tcW w:w="1985" w:type="dxa"/>
          </w:tcPr>
          <w:p w14:paraId="7A1EC468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6F70A2" w:rsidRDefault="006F70A2" w:rsidP="006F70A2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8132F5" w14:textId="77777777" w:rsidR="00F7766B" w:rsidRDefault="00F7766B" w:rsidP="006E7BFC">
      <w:r>
        <w:separator/>
      </w:r>
    </w:p>
  </w:endnote>
  <w:endnote w:type="continuationSeparator" w:id="0">
    <w:p w14:paraId="637046E6" w14:textId="77777777" w:rsidR="00F7766B" w:rsidRDefault="00F7766B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13D068" w14:textId="77777777" w:rsidR="00F7766B" w:rsidRDefault="00F7766B" w:rsidP="006E7BFC">
      <w:r>
        <w:separator/>
      </w:r>
    </w:p>
  </w:footnote>
  <w:footnote w:type="continuationSeparator" w:id="0">
    <w:p w14:paraId="008F0432" w14:textId="77777777" w:rsidR="00F7766B" w:rsidRDefault="00F7766B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F7766B" w:rsidP="00A03727">
    <w:pPr>
      <w:pStyle w:val="Header"/>
    </w:pPr>
    <w:r>
      <w:pict w14:anchorId="598B6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3A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1FA2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600096"/>
    <w:rsid w:val="00626683"/>
    <w:rsid w:val="00681E3F"/>
    <w:rsid w:val="006C2243"/>
    <w:rsid w:val="006D3C4A"/>
    <w:rsid w:val="006E7BFC"/>
    <w:rsid w:val="006F70A2"/>
    <w:rsid w:val="007140A8"/>
    <w:rsid w:val="00734AA1"/>
    <w:rsid w:val="00735F92"/>
    <w:rsid w:val="0076674C"/>
    <w:rsid w:val="007836B4"/>
    <w:rsid w:val="00807634"/>
    <w:rsid w:val="008168D8"/>
    <w:rsid w:val="008673F1"/>
    <w:rsid w:val="00881DAF"/>
    <w:rsid w:val="008D0436"/>
    <w:rsid w:val="00A03727"/>
    <w:rsid w:val="00A03A1D"/>
    <w:rsid w:val="00A25DE0"/>
    <w:rsid w:val="00A453A6"/>
    <w:rsid w:val="00A72DC4"/>
    <w:rsid w:val="00AA1089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74119"/>
    <w:rsid w:val="00EB38D7"/>
    <w:rsid w:val="00ED197C"/>
    <w:rsid w:val="00EF72DF"/>
    <w:rsid w:val="00F0473F"/>
    <w:rsid w:val="00F37AA1"/>
    <w:rsid w:val="00F57935"/>
    <w:rsid w:val="00F7766B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747</Characters>
  <Application>Microsoft Office Word</Application>
  <DocSecurity>0</DocSecurity>
  <Lines>83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2</cp:revision>
  <cp:lastPrinted>2026-07-14T18:58:00Z</cp:lastPrinted>
  <dcterms:created xsi:type="dcterms:W3CDTF">2026-07-14T18:59:00Z</dcterms:created>
  <dcterms:modified xsi:type="dcterms:W3CDTF">2026-07-14T18:59:00Z</dcterms:modified>
</cp:coreProperties>
</file>